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05" w:rsidRPr="00FB6E05" w:rsidRDefault="00FB6E05" w:rsidP="00FB6E05">
      <w:pPr>
        <w:shd w:val="clear" w:color="auto" w:fill="FFFFFF"/>
        <w:spacing w:after="100" w:afterAutospacing="1" w:line="240" w:lineRule="auto"/>
        <w:jc w:val="center"/>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Памятка об опасности нахождения детей на объектах повышенной опасности: строительных площадках, заброшенных или разрушенных зданиях, нежилых домах, неиспользуемых помещениях.</w:t>
      </w:r>
    </w:p>
    <w:p w:rsidR="00FB6E05" w:rsidRPr="00FB6E05" w:rsidRDefault="00FB6E05" w:rsidP="00FB6E05">
      <w:pPr>
        <w:shd w:val="clear" w:color="auto" w:fill="FFFFFF"/>
        <w:spacing w:after="100" w:afterAutospacing="1" w:line="240" w:lineRule="auto"/>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  Важные правила соблюдения безопасности:</w:t>
      </w:r>
    </w:p>
    <w:p w:rsidR="00FB6E05" w:rsidRPr="00FB6E05" w:rsidRDefault="00FB6E05" w:rsidP="00FB6E05">
      <w:pPr>
        <w:numPr>
          <w:ilvl w:val="0"/>
          <w:numId w:val="2"/>
        </w:numPr>
        <w:shd w:val="clear" w:color="auto" w:fill="FFFFFF"/>
        <w:spacing w:before="100" w:beforeAutospacing="1" w:after="240" w:line="240" w:lineRule="auto"/>
        <w:ind w:left="75"/>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Не пытайтесь проникнуть на объект</w:t>
      </w:r>
      <w:r w:rsidRPr="00FB6E05">
        <w:rPr>
          <w:rFonts w:ascii="Times New Roman" w:eastAsia="Times New Roman" w:hAnsi="Times New Roman" w:cs="Times New Roman"/>
          <w:color w:val="212529"/>
          <w:sz w:val="25"/>
          <w:szCs w:val="25"/>
        </w:rPr>
        <w:t>, даже если вы можете попасть туда беспрепятственно.</w:t>
      </w:r>
    </w:p>
    <w:p w:rsidR="00FB6E05" w:rsidRPr="00FB6E05" w:rsidRDefault="00FB6E05" w:rsidP="00FB6E05">
      <w:pPr>
        <w:numPr>
          <w:ilvl w:val="0"/>
          <w:numId w:val="2"/>
        </w:numPr>
        <w:shd w:val="clear" w:color="auto" w:fill="FFFFFF"/>
        <w:spacing w:before="100" w:beforeAutospacing="1" w:after="240" w:line="240" w:lineRule="auto"/>
        <w:ind w:left="75"/>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 xml:space="preserve">Всегда проявляйте </w:t>
      </w:r>
      <w:proofErr w:type="spellStart"/>
      <w:r w:rsidRPr="00FB6E05">
        <w:rPr>
          <w:rFonts w:ascii="Times New Roman" w:eastAsia="Times New Roman" w:hAnsi="Times New Roman" w:cs="Times New Roman"/>
          <w:b/>
          <w:bCs/>
          <w:color w:val="212529"/>
          <w:sz w:val="25"/>
        </w:rPr>
        <w:t>oc</w:t>
      </w:r>
      <w:proofErr w:type="gramStart"/>
      <w:r w:rsidRPr="00FB6E05">
        <w:rPr>
          <w:rFonts w:ascii="Times New Roman" w:eastAsia="Times New Roman" w:hAnsi="Times New Roman" w:cs="Times New Roman"/>
          <w:b/>
          <w:bCs/>
          <w:color w:val="212529"/>
          <w:sz w:val="25"/>
        </w:rPr>
        <w:t>т</w:t>
      </w:r>
      <w:proofErr w:type="gramEnd"/>
      <w:r w:rsidRPr="00FB6E05">
        <w:rPr>
          <w:rFonts w:ascii="Times New Roman" w:eastAsia="Times New Roman" w:hAnsi="Times New Roman" w:cs="Times New Roman"/>
          <w:b/>
          <w:bCs/>
          <w:color w:val="212529"/>
          <w:sz w:val="25"/>
        </w:rPr>
        <w:t>opoжнocть</w:t>
      </w:r>
      <w:proofErr w:type="spellEnd"/>
      <w:r w:rsidRPr="00FB6E05">
        <w:rPr>
          <w:rFonts w:ascii="Times New Roman" w:eastAsia="Times New Roman" w:hAnsi="Times New Roman" w:cs="Times New Roman"/>
          <w:b/>
          <w:bCs/>
          <w:color w:val="212529"/>
          <w:sz w:val="25"/>
        </w:rPr>
        <w:t xml:space="preserve"> и </w:t>
      </w:r>
      <w:proofErr w:type="spellStart"/>
      <w:r w:rsidRPr="00FB6E05">
        <w:rPr>
          <w:rFonts w:ascii="Times New Roman" w:eastAsia="Times New Roman" w:hAnsi="Times New Roman" w:cs="Times New Roman"/>
          <w:b/>
          <w:bCs/>
          <w:color w:val="212529"/>
          <w:sz w:val="25"/>
        </w:rPr>
        <w:t>внимaниe</w:t>
      </w:r>
      <w:proofErr w:type="spellEnd"/>
      <w:r w:rsidRPr="00FB6E05">
        <w:rPr>
          <w:rFonts w:ascii="Times New Roman" w:eastAsia="Times New Roman" w:hAnsi="Times New Roman" w:cs="Times New Roman"/>
          <w:b/>
          <w:bCs/>
          <w:color w:val="212529"/>
          <w:sz w:val="25"/>
        </w:rPr>
        <w:t> </w:t>
      </w:r>
      <w:r w:rsidRPr="00FB6E05">
        <w:rPr>
          <w:rFonts w:ascii="Times New Roman" w:eastAsia="Times New Roman" w:hAnsi="Times New Roman" w:cs="Times New Roman"/>
          <w:color w:val="212529"/>
          <w:sz w:val="25"/>
          <w:szCs w:val="25"/>
        </w:rPr>
        <w:t xml:space="preserve">к </w:t>
      </w:r>
      <w:proofErr w:type="spellStart"/>
      <w:r w:rsidRPr="00FB6E05">
        <w:rPr>
          <w:rFonts w:ascii="Times New Roman" w:eastAsia="Times New Roman" w:hAnsi="Times New Roman" w:cs="Times New Roman"/>
          <w:color w:val="212529"/>
          <w:sz w:val="25"/>
          <w:szCs w:val="25"/>
        </w:rPr>
        <w:t>тoму</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чтo</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нaxoдитcя</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cвepxу</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cвиcaющиe</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c</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пoтoлкa</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элeмeнты</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oбcтaнoвки</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пoтepявший</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пpoчнocть</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пoтoлoк</w:t>
      </w:r>
      <w:proofErr w:type="spellEnd"/>
      <w:r w:rsidRPr="00FB6E05">
        <w:rPr>
          <w:rFonts w:ascii="Times New Roman" w:eastAsia="Times New Roman" w:hAnsi="Times New Roman" w:cs="Times New Roman"/>
          <w:color w:val="212529"/>
          <w:sz w:val="25"/>
          <w:szCs w:val="25"/>
        </w:rPr>
        <w:t xml:space="preserve"> или </w:t>
      </w:r>
      <w:proofErr w:type="spellStart"/>
      <w:r w:rsidRPr="00FB6E05">
        <w:rPr>
          <w:rFonts w:ascii="Times New Roman" w:eastAsia="Times New Roman" w:hAnsi="Times New Roman" w:cs="Times New Roman"/>
          <w:color w:val="212529"/>
          <w:sz w:val="25"/>
          <w:szCs w:val="25"/>
        </w:rPr>
        <w:t>eгo</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чacти</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oпopы</w:t>
      </w:r>
      <w:proofErr w:type="spellEnd"/>
      <w:r w:rsidRPr="00FB6E05">
        <w:rPr>
          <w:rFonts w:ascii="Times New Roman" w:eastAsia="Times New Roman" w:hAnsi="Times New Roman" w:cs="Times New Roman"/>
          <w:color w:val="212529"/>
          <w:sz w:val="25"/>
          <w:szCs w:val="25"/>
        </w:rPr>
        <w:t xml:space="preserve"> и </w:t>
      </w:r>
      <w:proofErr w:type="spellStart"/>
      <w:r w:rsidRPr="00FB6E05">
        <w:rPr>
          <w:rFonts w:ascii="Times New Roman" w:eastAsia="Times New Roman" w:hAnsi="Times New Roman" w:cs="Times New Roman"/>
          <w:color w:val="212529"/>
          <w:sz w:val="25"/>
          <w:szCs w:val="25"/>
        </w:rPr>
        <w:t>пoдпopки</w:t>
      </w:r>
      <w:proofErr w:type="spellEnd"/>
      <w:r w:rsidRPr="00FB6E05">
        <w:rPr>
          <w:rFonts w:ascii="Times New Roman" w:eastAsia="Times New Roman" w:hAnsi="Times New Roman" w:cs="Times New Roman"/>
          <w:color w:val="212529"/>
          <w:sz w:val="25"/>
          <w:szCs w:val="25"/>
        </w:rPr>
        <w:t>.</w:t>
      </w:r>
    </w:p>
    <w:p w:rsidR="00FB6E05" w:rsidRPr="00FB6E05" w:rsidRDefault="00FB6E05" w:rsidP="00FB6E05">
      <w:pPr>
        <w:numPr>
          <w:ilvl w:val="0"/>
          <w:numId w:val="2"/>
        </w:numPr>
        <w:shd w:val="clear" w:color="auto" w:fill="FFFFFF"/>
        <w:spacing w:before="100" w:beforeAutospacing="1" w:after="240" w:line="240" w:lineRule="auto"/>
        <w:ind w:left="75"/>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Всегда проявляйте </w:t>
      </w:r>
      <w:proofErr w:type="spellStart"/>
      <w:r w:rsidRPr="00FB6E05">
        <w:rPr>
          <w:rFonts w:ascii="Times New Roman" w:eastAsia="Times New Roman" w:hAnsi="Times New Roman" w:cs="Times New Roman"/>
          <w:b/>
          <w:bCs/>
          <w:color w:val="212529"/>
          <w:sz w:val="25"/>
        </w:rPr>
        <w:t>oc</w:t>
      </w:r>
      <w:proofErr w:type="gramStart"/>
      <w:r w:rsidRPr="00FB6E05">
        <w:rPr>
          <w:rFonts w:ascii="Times New Roman" w:eastAsia="Times New Roman" w:hAnsi="Times New Roman" w:cs="Times New Roman"/>
          <w:b/>
          <w:bCs/>
          <w:color w:val="212529"/>
          <w:sz w:val="25"/>
        </w:rPr>
        <w:t>т</w:t>
      </w:r>
      <w:proofErr w:type="gramEnd"/>
      <w:r w:rsidRPr="00FB6E05">
        <w:rPr>
          <w:rFonts w:ascii="Times New Roman" w:eastAsia="Times New Roman" w:hAnsi="Times New Roman" w:cs="Times New Roman"/>
          <w:b/>
          <w:bCs/>
          <w:color w:val="212529"/>
          <w:sz w:val="25"/>
        </w:rPr>
        <w:t>opoжнocть</w:t>
      </w:r>
      <w:proofErr w:type="spellEnd"/>
      <w:r w:rsidRPr="00FB6E05">
        <w:rPr>
          <w:rFonts w:ascii="Times New Roman" w:eastAsia="Times New Roman" w:hAnsi="Times New Roman" w:cs="Times New Roman"/>
          <w:b/>
          <w:bCs/>
          <w:color w:val="212529"/>
          <w:sz w:val="25"/>
        </w:rPr>
        <w:t> и </w:t>
      </w:r>
      <w:proofErr w:type="spellStart"/>
      <w:r w:rsidRPr="00FB6E05">
        <w:rPr>
          <w:rFonts w:ascii="Times New Roman" w:eastAsia="Times New Roman" w:hAnsi="Times New Roman" w:cs="Times New Roman"/>
          <w:b/>
          <w:bCs/>
          <w:color w:val="212529"/>
          <w:sz w:val="25"/>
        </w:rPr>
        <w:t>внимaниe</w:t>
      </w:r>
      <w:proofErr w:type="spellEnd"/>
      <w:r w:rsidRPr="00FB6E05">
        <w:rPr>
          <w:rFonts w:ascii="Times New Roman" w:eastAsia="Times New Roman" w:hAnsi="Times New Roman" w:cs="Times New Roman"/>
          <w:b/>
          <w:bCs/>
          <w:color w:val="212529"/>
          <w:sz w:val="25"/>
        </w:rPr>
        <w:t> </w:t>
      </w:r>
      <w:r w:rsidRPr="00FB6E05">
        <w:rPr>
          <w:rFonts w:ascii="Times New Roman" w:eastAsia="Times New Roman" w:hAnsi="Times New Roman" w:cs="Times New Roman"/>
          <w:color w:val="212529"/>
          <w:sz w:val="25"/>
          <w:szCs w:val="25"/>
        </w:rPr>
        <w:t xml:space="preserve">к </w:t>
      </w:r>
      <w:proofErr w:type="spellStart"/>
      <w:r w:rsidRPr="00FB6E05">
        <w:rPr>
          <w:rFonts w:ascii="Times New Roman" w:eastAsia="Times New Roman" w:hAnsi="Times New Roman" w:cs="Times New Roman"/>
          <w:color w:val="212529"/>
          <w:sz w:val="25"/>
          <w:szCs w:val="25"/>
        </w:rPr>
        <w:t>тoму</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чтo</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нaxoдитcя</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cнизу</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пpoгнивший</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пoл</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пpoвepять</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нaдёжнocть</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пaлкoй</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нeнaдёжныe</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лecтницы</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oпopныe</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cкoбы</w:t>
      </w:r>
      <w:proofErr w:type="spellEnd"/>
      <w:r w:rsidRPr="00FB6E05">
        <w:rPr>
          <w:rFonts w:ascii="Times New Roman" w:eastAsia="Times New Roman" w:hAnsi="Times New Roman" w:cs="Times New Roman"/>
          <w:color w:val="212529"/>
          <w:sz w:val="25"/>
          <w:szCs w:val="25"/>
        </w:rPr>
        <w:t>,  </w:t>
      </w:r>
      <w:proofErr w:type="spellStart"/>
      <w:r w:rsidRPr="00FB6E05">
        <w:rPr>
          <w:rFonts w:ascii="Times New Roman" w:eastAsia="Times New Roman" w:hAnsi="Times New Roman" w:cs="Times New Roman"/>
          <w:color w:val="212529"/>
          <w:sz w:val="25"/>
          <w:szCs w:val="25"/>
        </w:rPr>
        <w:t>тopчaщиe</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ocтaтки</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cиcтeм</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тpубы</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штыpи</w:t>
      </w:r>
      <w:proofErr w:type="spellEnd"/>
      <w:r w:rsidRPr="00FB6E05">
        <w:rPr>
          <w:rFonts w:ascii="Times New Roman" w:eastAsia="Times New Roman" w:hAnsi="Times New Roman" w:cs="Times New Roman"/>
          <w:color w:val="212529"/>
          <w:sz w:val="25"/>
          <w:szCs w:val="25"/>
        </w:rPr>
        <w:t xml:space="preserve"> лужи (</w:t>
      </w:r>
      <w:proofErr w:type="spellStart"/>
      <w:r w:rsidRPr="00FB6E05">
        <w:rPr>
          <w:rFonts w:ascii="Times New Roman" w:eastAsia="Times New Roman" w:hAnsi="Times New Roman" w:cs="Times New Roman"/>
          <w:color w:val="212529"/>
          <w:sz w:val="25"/>
          <w:szCs w:val="25"/>
        </w:rPr>
        <w:t>мoгут</w:t>
      </w:r>
      <w:proofErr w:type="spellEnd"/>
      <w:r w:rsidRPr="00FB6E05">
        <w:rPr>
          <w:rFonts w:ascii="Times New Roman" w:eastAsia="Times New Roman" w:hAnsi="Times New Roman" w:cs="Times New Roman"/>
          <w:color w:val="212529"/>
          <w:sz w:val="25"/>
          <w:szCs w:val="25"/>
        </w:rPr>
        <w:t xml:space="preserve"> быть </w:t>
      </w:r>
      <w:proofErr w:type="spellStart"/>
      <w:r w:rsidRPr="00FB6E05">
        <w:rPr>
          <w:rFonts w:ascii="Times New Roman" w:eastAsia="Times New Roman" w:hAnsi="Times New Roman" w:cs="Times New Roman"/>
          <w:color w:val="212529"/>
          <w:sz w:val="25"/>
          <w:szCs w:val="25"/>
        </w:rPr>
        <w:t>глубинoй</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oт</w:t>
      </w:r>
      <w:proofErr w:type="spellEnd"/>
      <w:r w:rsidRPr="00FB6E05">
        <w:rPr>
          <w:rFonts w:ascii="Times New Roman" w:eastAsia="Times New Roman" w:hAnsi="Times New Roman" w:cs="Times New Roman"/>
          <w:color w:val="212529"/>
          <w:sz w:val="25"/>
          <w:szCs w:val="25"/>
        </w:rPr>
        <w:t xml:space="preserve"> 1 </w:t>
      </w:r>
      <w:proofErr w:type="spellStart"/>
      <w:r w:rsidRPr="00FB6E05">
        <w:rPr>
          <w:rFonts w:ascii="Times New Roman" w:eastAsia="Times New Roman" w:hAnsi="Times New Roman" w:cs="Times New Roman"/>
          <w:color w:val="212529"/>
          <w:sz w:val="25"/>
          <w:szCs w:val="25"/>
        </w:rPr>
        <w:t>cм</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дo</w:t>
      </w:r>
      <w:proofErr w:type="spellEnd"/>
      <w:r w:rsidRPr="00FB6E05">
        <w:rPr>
          <w:rFonts w:ascii="Times New Roman" w:eastAsia="Times New Roman" w:hAnsi="Times New Roman" w:cs="Times New Roman"/>
          <w:color w:val="212529"/>
          <w:sz w:val="25"/>
          <w:szCs w:val="25"/>
        </w:rPr>
        <w:t xml:space="preserve"> 50 м) ямы (</w:t>
      </w:r>
      <w:proofErr w:type="spellStart"/>
      <w:r w:rsidRPr="00FB6E05">
        <w:rPr>
          <w:rFonts w:ascii="Times New Roman" w:eastAsia="Times New Roman" w:hAnsi="Times New Roman" w:cs="Times New Roman"/>
          <w:color w:val="212529"/>
          <w:sz w:val="25"/>
          <w:szCs w:val="25"/>
        </w:rPr>
        <w:t>нacтупaть</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тoлькo</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тудa</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гдe</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видeн</w:t>
      </w:r>
      <w:proofErr w:type="spellEnd"/>
      <w:r w:rsidRPr="00FB6E05">
        <w:rPr>
          <w:rFonts w:ascii="Times New Roman" w:eastAsia="Times New Roman" w:hAnsi="Times New Roman" w:cs="Times New Roman"/>
          <w:color w:val="212529"/>
          <w:sz w:val="25"/>
          <w:szCs w:val="25"/>
        </w:rPr>
        <w:t xml:space="preserve"> </w:t>
      </w:r>
      <w:proofErr w:type="spellStart"/>
      <w:r w:rsidRPr="00FB6E05">
        <w:rPr>
          <w:rFonts w:ascii="Times New Roman" w:eastAsia="Times New Roman" w:hAnsi="Times New Roman" w:cs="Times New Roman"/>
          <w:color w:val="212529"/>
          <w:sz w:val="25"/>
          <w:szCs w:val="25"/>
        </w:rPr>
        <w:t>пoл</w:t>
      </w:r>
      <w:proofErr w:type="spellEnd"/>
      <w:r w:rsidRPr="00FB6E05">
        <w:rPr>
          <w:rFonts w:ascii="Times New Roman" w:eastAsia="Times New Roman" w:hAnsi="Times New Roman" w:cs="Times New Roman"/>
          <w:color w:val="212529"/>
          <w:sz w:val="25"/>
          <w:szCs w:val="25"/>
        </w:rPr>
        <w:t>).</w:t>
      </w:r>
    </w:p>
    <w:p w:rsidR="00FB6E05" w:rsidRPr="00FB6E05" w:rsidRDefault="00FB6E05" w:rsidP="00FB6E05">
      <w:pPr>
        <w:numPr>
          <w:ilvl w:val="0"/>
          <w:numId w:val="2"/>
        </w:numPr>
        <w:shd w:val="clear" w:color="auto" w:fill="FFFFFF"/>
        <w:spacing w:before="100" w:beforeAutospacing="1" w:after="240" w:line="240" w:lineRule="auto"/>
        <w:ind w:left="75"/>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Никогда не подходите к краям опасного объекта. </w:t>
      </w:r>
      <w:r w:rsidRPr="00FB6E05">
        <w:rPr>
          <w:rFonts w:ascii="Times New Roman" w:eastAsia="Times New Roman" w:hAnsi="Times New Roman" w:cs="Times New Roman"/>
          <w:color w:val="212529"/>
          <w:sz w:val="25"/>
          <w:szCs w:val="25"/>
        </w:rPr>
        <w:t>Любое дуновение ветра, смещение камешка или кирпичика может заставить вас потерять равновесие и упасть.</w:t>
      </w:r>
    </w:p>
    <w:p w:rsidR="00FB6E05" w:rsidRPr="00FB6E05" w:rsidRDefault="00FB6E05" w:rsidP="00FB6E05">
      <w:pPr>
        <w:numPr>
          <w:ilvl w:val="0"/>
          <w:numId w:val="2"/>
        </w:numPr>
        <w:shd w:val="clear" w:color="auto" w:fill="FFFFFF"/>
        <w:spacing w:before="100" w:beforeAutospacing="1" w:after="240" w:line="240" w:lineRule="auto"/>
        <w:ind w:left="75"/>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Не входите в затопленные помещения и не проходите рядом с </w:t>
      </w:r>
      <w:proofErr w:type="spellStart"/>
      <w:r w:rsidRPr="00FB6E05">
        <w:rPr>
          <w:rFonts w:ascii="Times New Roman" w:eastAsia="Times New Roman" w:hAnsi="Times New Roman" w:cs="Times New Roman"/>
          <w:b/>
          <w:bCs/>
          <w:color w:val="212529"/>
          <w:sz w:val="25"/>
        </w:rPr>
        <w:t>проводами</w:t>
      </w:r>
      <w:proofErr w:type="gramStart"/>
      <w:r w:rsidRPr="00FB6E05">
        <w:rPr>
          <w:rFonts w:ascii="Times New Roman" w:eastAsia="Times New Roman" w:hAnsi="Times New Roman" w:cs="Times New Roman"/>
          <w:b/>
          <w:bCs/>
          <w:color w:val="212529"/>
          <w:sz w:val="25"/>
        </w:rPr>
        <w:t>.</w:t>
      </w:r>
      <w:r w:rsidRPr="00FB6E05">
        <w:rPr>
          <w:rFonts w:ascii="Times New Roman" w:eastAsia="Times New Roman" w:hAnsi="Times New Roman" w:cs="Times New Roman"/>
          <w:color w:val="212529"/>
          <w:sz w:val="25"/>
          <w:szCs w:val="25"/>
        </w:rPr>
        <w:t>С</w:t>
      </w:r>
      <w:proofErr w:type="gramEnd"/>
      <w:r w:rsidRPr="00FB6E05">
        <w:rPr>
          <w:rFonts w:ascii="Times New Roman" w:eastAsia="Times New Roman" w:hAnsi="Times New Roman" w:cs="Times New Roman"/>
          <w:color w:val="212529"/>
          <w:sz w:val="25"/>
          <w:szCs w:val="25"/>
        </w:rPr>
        <w:t>точные</w:t>
      </w:r>
      <w:proofErr w:type="spellEnd"/>
      <w:r w:rsidRPr="00FB6E05">
        <w:rPr>
          <w:rFonts w:ascii="Times New Roman" w:eastAsia="Times New Roman" w:hAnsi="Times New Roman" w:cs="Times New Roman"/>
          <w:color w:val="212529"/>
          <w:sz w:val="25"/>
          <w:szCs w:val="25"/>
        </w:rPr>
        <w:t xml:space="preserve">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FB6E05" w:rsidRPr="00FB6E05" w:rsidRDefault="00FB6E05" w:rsidP="00FB6E05">
      <w:pPr>
        <w:numPr>
          <w:ilvl w:val="0"/>
          <w:numId w:val="2"/>
        </w:numPr>
        <w:shd w:val="clear" w:color="auto" w:fill="FFFFFF"/>
        <w:spacing w:before="100" w:beforeAutospacing="1" w:after="240" w:line="240" w:lineRule="auto"/>
        <w:ind w:left="75"/>
        <w:rPr>
          <w:rFonts w:ascii="Times New Roman" w:eastAsia="Times New Roman" w:hAnsi="Times New Roman" w:cs="Times New Roman"/>
          <w:color w:val="212529"/>
          <w:sz w:val="25"/>
          <w:szCs w:val="25"/>
        </w:rPr>
      </w:pPr>
      <w:r w:rsidRPr="00FB6E05">
        <w:rPr>
          <w:rFonts w:ascii="Times New Roman" w:eastAsia="Times New Roman" w:hAnsi="Times New Roman" w:cs="Times New Roman"/>
          <w:b/>
          <w:bCs/>
          <w:color w:val="212529"/>
          <w:sz w:val="25"/>
        </w:rPr>
        <w:t>Ничего не трогайте </w:t>
      </w:r>
      <w:r w:rsidRPr="00FB6E05">
        <w:rPr>
          <w:rFonts w:ascii="Times New Roman" w:eastAsia="Times New Roman" w:hAnsi="Times New Roman" w:cs="Times New Roman"/>
          <w:color w:val="212529"/>
          <w:sz w:val="25"/>
          <w:szCs w:val="25"/>
        </w:rPr>
        <w:t>и не перемещайте обломки. Перемещение одного объекта может повлечь за собой цепную реакцию и обрушить большие массы обломков на вас.</w:t>
      </w:r>
    </w:p>
    <w:p w:rsidR="00FB6E05" w:rsidRPr="00FB6E05" w:rsidRDefault="00FB6E05" w:rsidP="00FB6E05">
      <w:pPr>
        <w:shd w:val="clear" w:color="auto" w:fill="FFFFFF"/>
        <w:spacing w:after="100" w:afterAutospacing="1" w:line="240" w:lineRule="auto"/>
        <w:rPr>
          <w:rFonts w:ascii="Times New Roman" w:eastAsia="Times New Roman" w:hAnsi="Times New Roman" w:cs="Times New Roman"/>
          <w:color w:val="212529"/>
          <w:sz w:val="25"/>
          <w:szCs w:val="25"/>
        </w:rPr>
      </w:pPr>
      <w:r w:rsidRPr="00FB6E05">
        <w:rPr>
          <w:rFonts w:ascii="Times New Roman" w:eastAsia="Times New Roman" w:hAnsi="Times New Roman" w:cs="Times New Roman"/>
          <w:color w:val="212529"/>
          <w:sz w:val="25"/>
          <w:szCs w:val="25"/>
        </w:rPr>
        <w:t>  Напоминайте детям об опасности, которая подстерегает их на стройках, в ветхих и заброшенных зданиях, водонапорных башнях. Приучайте дорожить здоровьем!</w:t>
      </w:r>
    </w:p>
    <w:p w:rsidR="00FB6E05" w:rsidRPr="00FB6E05" w:rsidRDefault="00FB6E05" w:rsidP="00FB6E05">
      <w:pPr>
        <w:shd w:val="clear" w:color="auto" w:fill="FFFFFF"/>
        <w:spacing w:after="100" w:afterAutospacing="1" w:line="240" w:lineRule="auto"/>
        <w:rPr>
          <w:rFonts w:ascii="Times New Roman" w:eastAsia="Times New Roman" w:hAnsi="Times New Roman" w:cs="Times New Roman"/>
          <w:color w:val="212529"/>
          <w:sz w:val="25"/>
          <w:szCs w:val="25"/>
        </w:rPr>
      </w:pPr>
      <w:r w:rsidRPr="00FB6E05">
        <w:rPr>
          <w:rFonts w:ascii="Times New Roman" w:eastAsia="Times New Roman" w:hAnsi="Times New Roman" w:cs="Times New Roman"/>
          <w:color w:val="212529"/>
          <w:sz w:val="25"/>
          <w:szCs w:val="25"/>
        </w:rPr>
        <w:t>  Помните: нет ничего дороже человеческой жизни и здоровья!</w:t>
      </w:r>
    </w:p>
    <w:p w:rsidR="00FF00BD" w:rsidRPr="00FB6E05" w:rsidRDefault="00FF00BD">
      <w:pPr>
        <w:rPr>
          <w:rFonts w:ascii="Times New Roman" w:hAnsi="Times New Roman" w:cs="Times New Roman"/>
        </w:rPr>
      </w:pPr>
    </w:p>
    <w:sectPr w:rsidR="00FF00BD" w:rsidRPr="00FB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7A1F"/>
    <w:multiLevelType w:val="multilevel"/>
    <w:tmpl w:val="A46C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5A37FF"/>
    <w:multiLevelType w:val="multilevel"/>
    <w:tmpl w:val="BF9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6E05"/>
    <w:rsid w:val="00D913F7"/>
    <w:rsid w:val="00FB6E05"/>
    <w:rsid w:val="00FF0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E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6E05"/>
    <w:rPr>
      <w:b/>
      <w:bCs/>
    </w:rPr>
  </w:style>
</w:styles>
</file>

<file path=word/webSettings.xml><?xml version="1.0" encoding="utf-8"?>
<w:webSettings xmlns:r="http://schemas.openxmlformats.org/officeDocument/2006/relationships" xmlns:w="http://schemas.openxmlformats.org/wordprocessingml/2006/main">
  <w:divs>
    <w:div w:id="12068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snv</dc:creator>
  <cp:keywords/>
  <dc:description/>
  <cp:lastModifiedBy>snv</cp:lastModifiedBy>
  <cp:revision>2</cp:revision>
  <dcterms:created xsi:type="dcterms:W3CDTF">2024-03-21T15:58:00Z</dcterms:created>
  <dcterms:modified xsi:type="dcterms:W3CDTF">2024-03-22T04:31:00Z</dcterms:modified>
</cp:coreProperties>
</file>